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3028"/>
        <w:gridCol w:w="3544"/>
      </w:tblGrid>
      <w:tr w:rsidR="000D7E36" w:rsidRPr="000D7E36" w:rsidTr="00E3187E">
        <w:trPr>
          <w:trHeight w:val="283"/>
          <w:jc w:val="center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0D7E36" w:rsidRPr="00ED6DE1" w:rsidRDefault="00B95894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D6DE1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c</w:t>
            </w:r>
            <w:r w:rsidR="000D7E36" w:rsidRPr="00ED6DE1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zwartek</w:t>
            </w:r>
          </w:p>
        </w:tc>
      </w:tr>
      <w:tr w:rsidR="000D7E36" w:rsidRPr="000D7E36" w:rsidTr="00ED6DE1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8:00-10:00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rejestracja uczestników przed Audytorium im. W. Danka</w:t>
            </w:r>
          </w:p>
        </w:tc>
      </w:tr>
      <w:tr w:rsidR="000D7E36" w:rsidRPr="000D7E36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10:00-10:10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rozpoczęcie konferencji</w:t>
            </w:r>
          </w:p>
        </w:tc>
      </w:tr>
      <w:tr w:rsidR="000D7E36" w:rsidRPr="000D7E36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10:10-11:00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Jarosław Buczyński (PAN)  </w:t>
            </w:r>
            <w:r w:rsidRPr="000D7E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Konstrukcje ciągłych odwzorowań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k-regularnych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przy użyciu skończonych schematów</w:t>
            </w:r>
            <w:r w:rsidRPr="000D7E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</w:tr>
      <w:tr w:rsidR="000D7E36" w:rsidRPr="000D7E36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11:10-11:30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kawowa</w:t>
            </w:r>
          </w:p>
        </w:tc>
      </w:tr>
      <w:tr w:rsidR="000D7E36" w:rsidRPr="000D7E36" w:rsidTr="00ED6DE1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 216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 114</w:t>
            </w:r>
          </w:p>
        </w:tc>
      </w:tr>
      <w:tr w:rsidR="000D7E36" w:rsidRPr="000D7E36" w:rsidTr="00ED6DE1">
        <w:trPr>
          <w:trHeight w:val="5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11:30-11:50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Jakub Byszewski (UJ)       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Ciągi automatyczne</w:t>
            </w:r>
          </w:p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i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nilrozmaitości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Szymon Głąb (PŁ)              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O dużych podgrupach wolnych granicy odwrotnej grup </w:t>
            </w:r>
          </w:p>
        </w:tc>
      </w:tr>
      <w:tr w:rsidR="000D7E36" w:rsidRPr="000D7E36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12:00-12:20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Piotr Miska (UJ)                   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 liczbach permutacji będących iloczynami rozłącznych cykli długości 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dr Agnieszka Stocka (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UwB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   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Grupy skończone z własnością 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br/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pp-bazową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</w:t>
            </w:r>
          </w:p>
        </w:tc>
      </w:tr>
      <w:tr w:rsidR="000D7E36" w:rsidRPr="000D7E36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12:30-12:50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Bartosz Sobolewski (UJ)                      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Waluacja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2-adyczna uogólnionych ciągów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Fibonacciego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Joanna Dutka (PŚ)      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Topologia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Zariskiego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i struktury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topologizowalne</w:t>
            </w:r>
            <w:proofErr w:type="spellEnd"/>
          </w:p>
        </w:tc>
      </w:tr>
      <w:tr w:rsidR="000D7E36" w:rsidRPr="000D7E36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13:00-15:00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36" w:rsidRPr="000D7E36" w:rsidRDefault="000D7E36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obiadowa</w:t>
            </w:r>
          </w:p>
        </w:tc>
      </w:tr>
      <w:tr w:rsidR="00F702F5" w:rsidRPr="000D7E36" w:rsidTr="00ED6DE1">
        <w:trPr>
          <w:trHeight w:val="115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15:00-15:20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dr Elżbieta Adamus (AGH)</w:t>
            </w:r>
            <w:r w:rsidRPr="000D7E3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Odwzorowania typu Pascal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Finite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i hipoteza jakobianowa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2948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Andrzej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Matraś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(UWM)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Prosta rzutowa nad pierścieniem łącznym z jedynką</w:t>
            </w:r>
          </w:p>
        </w:tc>
      </w:tr>
      <w:tr w:rsidR="00F702F5" w:rsidRPr="000D7E36" w:rsidTr="00ED6DE1">
        <w:trPr>
          <w:trHeight w:val="5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15:30-15:50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Paweł Bogdan (UJ)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Efektywne badania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automorfizmów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wielomianowych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29481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Dorota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Blinkiewicz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(UAM)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Współmierność w grupach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Mordella-Weila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rozmaitości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abelowych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br/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i torusów </w:t>
            </w:r>
          </w:p>
        </w:tc>
      </w:tr>
      <w:tr w:rsidR="00F702F5" w:rsidRPr="000D7E36" w:rsidTr="00ED6DE1">
        <w:trPr>
          <w:trHeight w:val="87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16:00-16:30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Łukasz Matysiak (UMK)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Pewne własności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faktorialne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podpierścieni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Czesław Bagiński (PB)     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  działaniach grup sko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ńczonych na przestrzeniach topo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logicznych, 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br/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w których każdy element grupy ma punkt stały</w:t>
            </w:r>
          </w:p>
        </w:tc>
      </w:tr>
      <w:tr w:rsidR="00F702F5" w:rsidRPr="000D7E36" w:rsidTr="00ED6DE1">
        <w:trPr>
          <w:trHeight w:val="57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16:30-16:50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kawowa</w:t>
            </w:r>
          </w:p>
        </w:tc>
      </w:tr>
      <w:tr w:rsidR="00F702F5" w:rsidRPr="000D7E36" w:rsidTr="00ED6DE1">
        <w:trPr>
          <w:trHeight w:val="87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16:50-17:10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Piotr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Migus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PŚw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                  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 klasyfikacji kwadratowych odwzorowań wielomianowych C^2---&gt;C^3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prof. dr hab. Henryk Żołądek (UW)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Nowe podejście do form normalnych płaskich pól wektorowych </w:t>
            </w:r>
          </w:p>
        </w:tc>
      </w:tr>
      <w:tr w:rsidR="00F702F5" w:rsidRPr="000D7E36" w:rsidTr="00ED6DE1">
        <w:trPr>
          <w:trHeight w:val="87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17:20-17:40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dr Katarzyna Matczak (PW)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    Dualność dla odcinków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diadycznych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prof. dr hab. Marek Ptak (UR)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Algebry multiplikatorów określone przez przesunięcia ważone na drzewach skierowanych </w:t>
            </w:r>
          </w:p>
        </w:tc>
      </w:tr>
      <w:tr w:rsidR="00F702F5" w:rsidRPr="000D7E36" w:rsidTr="00ED6DE1">
        <w:trPr>
          <w:trHeight w:val="58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17:50-18:10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inż. Anna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Mućka</w:t>
            </w:r>
            <w:proofErr w:type="spellEnd"/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(PW)                               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Dualność dla trójkątów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diadycznych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2F5" w:rsidRPr="000D7E36" w:rsidRDefault="00F702F5" w:rsidP="000D7E3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0D7E3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dr Agnieszka Kowalska (UP)</w:t>
            </w:r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                     Tożsamości wielomianowe dla </w:t>
            </w:r>
            <w:proofErr w:type="spellStart"/>
            <w:r w:rsidRPr="000D7E36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różniczkowań</w:t>
            </w:r>
            <w:proofErr w:type="spellEnd"/>
          </w:p>
        </w:tc>
      </w:tr>
    </w:tbl>
    <w:p w:rsidR="003B332C" w:rsidRDefault="003B332C"/>
    <w:p w:rsidR="00E3187E" w:rsidRDefault="00E3187E"/>
    <w:tbl>
      <w:tblPr>
        <w:tblW w:w="6536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5296"/>
      </w:tblGrid>
      <w:tr w:rsidR="0038743A" w:rsidRPr="0038743A" w:rsidTr="00E3187E">
        <w:trPr>
          <w:trHeight w:val="283"/>
          <w:jc w:val="center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8743A" w:rsidRPr="00ED6DE1" w:rsidRDefault="00ED6DE1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ED6DE1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lastRenderedPageBreak/>
              <w:t>p</w:t>
            </w:r>
            <w:r w:rsidR="0038743A" w:rsidRPr="00ED6DE1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iątek</w:t>
            </w:r>
          </w:p>
        </w:tc>
      </w:tr>
      <w:tr w:rsidR="0038743A" w:rsidRPr="0038743A" w:rsidTr="00ED6DE1">
        <w:trPr>
          <w:trHeight w:val="63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9:00-9:10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rozpoczęcie sesji poświęconej                                                                             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prof.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dr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. hab. Kamilowi Ruskowi</w:t>
            </w:r>
          </w:p>
        </w:tc>
      </w:tr>
      <w:tr w:rsidR="0038743A" w:rsidRPr="0038743A" w:rsidTr="00ED6DE1">
        <w:trPr>
          <w:trHeight w:val="69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9:10-10:00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prof. dr hab. Arkadiusz Płoski (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PŚw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                                                                                              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Automorfizmy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wielomianowe płaszczyzny </w:t>
            </w:r>
          </w:p>
        </w:tc>
      </w:tr>
      <w:tr w:rsidR="0038743A" w:rsidRPr="0038743A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10:00-10:20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kawowa</w:t>
            </w:r>
          </w:p>
        </w:tc>
      </w:tr>
      <w:tr w:rsidR="0038743A" w:rsidRPr="0038743A" w:rsidTr="00ED6DE1">
        <w:trPr>
          <w:trHeight w:val="66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10:20-11:10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prof. dr hab. Wojciech Kucharz (UJ)                                                      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Geometria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nashowskich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funkcji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meromorficznych</w:t>
            </w:r>
            <w:proofErr w:type="spellEnd"/>
          </w:p>
        </w:tc>
      </w:tr>
      <w:tr w:rsidR="0038743A" w:rsidRPr="0038743A" w:rsidTr="00ED6DE1">
        <w:trPr>
          <w:trHeight w:val="66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11:10-12:00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prof. dr hab. Krzysztof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Kurdyka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Université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Savoie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                                        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 pierścieniach funkcji łukowo-analitycznych i funkcji wymiernych ciągłych</w:t>
            </w:r>
          </w:p>
        </w:tc>
      </w:tr>
      <w:tr w:rsidR="0038743A" w:rsidRPr="0038743A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12:00-14:00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obiadowa</w:t>
            </w:r>
          </w:p>
        </w:tc>
      </w:tr>
      <w:tr w:rsidR="0038743A" w:rsidRPr="0038743A" w:rsidTr="00ED6DE1">
        <w:trPr>
          <w:trHeight w:val="94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14:00-14:50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prof. dr hab. Sławomir Cynk (UJ)                                                                       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PID, który nie jest pierścieniem Euklidesa i krzywe eliptyczne z mnożeniem zespolonym </w:t>
            </w:r>
          </w:p>
        </w:tc>
      </w:tr>
      <w:tr w:rsidR="0038743A" w:rsidRPr="0038743A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14:50-15:10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kawowa</w:t>
            </w:r>
          </w:p>
        </w:tc>
      </w:tr>
      <w:tr w:rsidR="0038743A" w:rsidRPr="0038743A" w:rsidTr="00ED6DE1">
        <w:trPr>
          <w:trHeight w:val="7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15:10-16:00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Krzysztof Nowak (UJ)                                                                 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Twierdzenie o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domkniętości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nad ciałami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henselowskimi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r w:rsidR="00A40061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br/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i jego zastosowania </w:t>
            </w:r>
          </w:p>
        </w:tc>
      </w:tr>
      <w:tr w:rsidR="0038743A" w:rsidRPr="0038743A" w:rsidTr="00ED6DE1">
        <w:trPr>
          <w:trHeight w:val="100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16:00-16:50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Maciej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Ulas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(UJ)                                                                                         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O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waluacjach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2-adycznych współczynników całkowitych potęg szeregów formalnych </w:t>
            </w:r>
          </w:p>
        </w:tc>
      </w:tr>
      <w:tr w:rsidR="0038743A" w:rsidRPr="0038743A" w:rsidTr="00ED6DE1">
        <w:trPr>
          <w:trHeight w:val="3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19:00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A40061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</w:t>
            </w:r>
            <w:r w:rsidR="0038743A"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olacja</w:t>
            </w:r>
          </w:p>
        </w:tc>
      </w:tr>
    </w:tbl>
    <w:p w:rsidR="0038743A" w:rsidRDefault="0038743A"/>
    <w:p w:rsidR="003B332C" w:rsidRDefault="003B332C"/>
    <w:p w:rsidR="00E3187E" w:rsidRDefault="00E3187E"/>
    <w:p w:rsidR="00E3187E" w:rsidRDefault="00E3187E"/>
    <w:p w:rsidR="00E3187E" w:rsidRDefault="00E3187E"/>
    <w:p w:rsidR="00E3187E" w:rsidRDefault="00E3187E"/>
    <w:p w:rsidR="00E3187E" w:rsidRDefault="00E3187E"/>
    <w:p w:rsidR="00E3187E" w:rsidRDefault="00E3187E"/>
    <w:p w:rsidR="00E3187E" w:rsidRDefault="00E3187E"/>
    <w:p w:rsidR="00E3187E" w:rsidRDefault="00E3187E"/>
    <w:p w:rsidR="00E3187E" w:rsidRDefault="00E3187E"/>
    <w:p w:rsidR="00E3187E" w:rsidRDefault="00E3187E"/>
    <w:tbl>
      <w:tblPr>
        <w:tblW w:w="1022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240"/>
        <w:gridCol w:w="5012"/>
        <w:gridCol w:w="3969"/>
      </w:tblGrid>
      <w:tr w:rsidR="0038743A" w:rsidRPr="0038743A" w:rsidTr="00E3187E">
        <w:trPr>
          <w:trHeight w:val="296"/>
          <w:jc w:val="center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38743A" w:rsidRPr="00ED6DE1" w:rsidRDefault="00A40061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ED6DE1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lastRenderedPageBreak/>
              <w:t>s</w:t>
            </w:r>
            <w:r w:rsidR="0038743A" w:rsidRPr="00ED6DE1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obota</w:t>
            </w:r>
          </w:p>
        </w:tc>
      </w:tr>
      <w:tr w:rsidR="0038743A" w:rsidRPr="0038743A" w:rsidTr="00ED6DE1">
        <w:trPr>
          <w:trHeight w:val="28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 216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sala 114</w:t>
            </w:r>
          </w:p>
        </w:tc>
      </w:tr>
      <w:tr w:rsidR="0038743A" w:rsidRPr="0038743A" w:rsidTr="00ED6DE1">
        <w:trPr>
          <w:trHeight w:val="102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9:00-9:20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Piotr Jędrzejewicz (UMK)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Konstrukcje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kategoryjne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motywowane zbiorami uogólnionymi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prof. dr hab. Piotr Grzeszczuk (PB)</w:t>
            </w: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Lokalnie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nilpotentne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skośne r</w:t>
            </w:r>
            <w:r w:rsidR="00BE1D3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óżniczkowani</w:t>
            </w:r>
            <w:r w:rsidR="00DA4F93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</w:t>
            </w:r>
            <w:r w:rsidR="00BE1D3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z centralnymi stałymi</w:t>
            </w:r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9:30-9:50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Szymon Brzostowski (UŁ)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Wzory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Cramera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dla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automorfizmów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wielomianowych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Ryszard Mazurek (PB)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Pierścienie skośnych uogólnionych szeregów potęgowych</w:t>
            </w:r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10:00-10:20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Tomasz Rodak (UŁ)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 nierównościach symetrycznych dla krotności Hilberta-Samuela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Marek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Kępczyk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(PB)  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O problemie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Beidara-Mikhaleva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</w:tr>
      <w:tr w:rsidR="0038743A" w:rsidRPr="0038743A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10:30-11:00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kawowa</w:t>
            </w:r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11:00-11:20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prof. dr hab. Tadeusz Krasiński (UŁ)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Problem Arnolda o monotoniczności liczby Newtona osobliwości powierzchni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Paweł Gładki (UŚ)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Pierścień Witta pierścieni dopuszczalnych</w:t>
            </w:r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11:30-11:50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Justyna Walewska (UŁ)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Niezdegenerowany skok liczby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Milnora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dla osobliwości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Brieskorna-Phama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dr Małgorzata Hryniewicka (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UwB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Pierścienie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niedystrybutywne</w:t>
            </w:r>
            <w:proofErr w:type="spellEnd"/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12:00-12:30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dr Andrzej Lenarcik, dr Mateusz Masternak (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PŚw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 Liczba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Milnora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i algorytm Newtona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Małgorzata Jastrzębska (UPH)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Grafy ideałów anihilujących a </w:t>
            </w:r>
            <w:r w:rsidR="00BE1D3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kraty anihilatorów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w pierścieniach</w:t>
            </w:r>
          </w:p>
        </w:tc>
      </w:tr>
      <w:tr w:rsidR="0038743A" w:rsidRPr="0038743A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12:30-14:30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obiadowa</w:t>
            </w:r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14:30-14:50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Aleksandra Borówka (UJ)                                    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 pewnym nawiasie algebrai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cznym i jego roli </w:t>
            </w:r>
            <w:r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br/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w rzutowych geometriach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Cartana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mgr Mateusz Woronowicz (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UwB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)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O grupach addytywnych (łącznych) pierścieni przemiennych </w:t>
            </w:r>
          </w:p>
        </w:tc>
      </w:tr>
      <w:tr w:rsidR="0038743A" w:rsidRPr="0038743A" w:rsidTr="00ED6DE1">
        <w:trPr>
          <w:trHeight w:val="915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15:00-15:20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Paweł Borówka (UJ)                             </w:t>
            </w:r>
            <w:r w:rsidR="00BE1D3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br/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Rozkładalne rozmaitości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abelowe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Kamil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Kular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(PK)            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O pewnych kryteriach przemienności pierścienia</w:t>
            </w:r>
            <w:r w:rsidR="00BE1D3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δ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-pierwszego</w:t>
            </w:r>
            <w:proofErr w:type="spellEnd"/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15:30-15:50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Michał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Farnik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(UJ)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Osobliwości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generycznych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odwzorowań wielomianowych płaszczyzny zespolonej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Maciej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Zakarczemny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(PK)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Algorytmy sitowe</w:t>
            </w:r>
          </w:p>
        </w:tc>
      </w:tr>
      <w:tr w:rsidR="0038743A" w:rsidRPr="0038743A" w:rsidTr="00ED6DE1">
        <w:trPr>
          <w:trHeight w:val="5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16:00-16:30</w:t>
            </w:r>
          </w:p>
        </w:tc>
        <w:tc>
          <w:tcPr>
            <w:tcW w:w="8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przerwa kawowa</w:t>
            </w:r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16:30-16:50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Vasyl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Fedorchuk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(UP)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O klasyfikacji niskowymiarowych algebr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Liego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Marcin Skrzyński (PK)       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Kilka uwag o wielomianie cha</w:t>
            </w:r>
            <w:r w:rsidR="00BE1D3D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rakterystycznym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i związanych z nim zbiorach macierzy </w:t>
            </w:r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17:00-17:20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Aleksandra Nowel (UG)   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Liczba i znaki ostrzy odwzorowań z rozmaitości dwuwymiarowych w płaszczyznę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inż. Martyna Maciaszczyk (PŚ)           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O problemie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Suszkiewicza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 z dzielnikami zera</w:t>
            </w:r>
          </w:p>
        </w:tc>
      </w:tr>
      <w:tr w:rsidR="0038743A" w:rsidRPr="0038743A" w:rsidTr="00ED6DE1">
        <w:trPr>
          <w:trHeight w:val="87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17:30-17:50</w:t>
            </w:r>
          </w:p>
        </w:tc>
        <w:tc>
          <w:tcPr>
            <w:tcW w:w="5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dr hab. Andreas </w:t>
            </w:r>
            <w:proofErr w:type="spellStart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Zastrow</w:t>
            </w:r>
            <w:proofErr w:type="spellEnd"/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(UG)             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>Porównanie różnych konstrukcji uogólnionych nakryć opartych na uniwersalnej przestrzeni ścieżek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3A" w:rsidRPr="0038743A" w:rsidRDefault="0038743A" w:rsidP="0038743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8743A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mgr Magdalena Lampa-Baczyńska (UP)       </w:t>
            </w:r>
            <w:r w:rsidRPr="0038743A">
              <w:rPr>
                <w:rFonts w:ascii="Czcionka tekstu podstawowego" w:eastAsia="Times New Roman" w:hAnsi="Czcionka tekstu podstawowego" w:cs="Times New Roman"/>
                <w:i/>
                <w:iCs/>
                <w:color w:val="000000"/>
                <w:lang w:eastAsia="pl-PL"/>
              </w:rPr>
              <w:t xml:space="preserve">Przestrzeń parametrów dla pewnych konfiguracji prostych </w:t>
            </w:r>
          </w:p>
        </w:tc>
      </w:tr>
    </w:tbl>
    <w:p w:rsidR="0038743A" w:rsidRDefault="0038743A"/>
    <w:sectPr w:rsidR="0038743A" w:rsidSect="00D3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E36"/>
    <w:rsid w:val="000D7E36"/>
    <w:rsid w:val="0038743A"/>
    <w:rsid w:val="003B332C"/>
    <w:rsid w:val="00402E2D"/>
    <w:rsid w:val="00A40061"/>
    <w:rsid w:val="00AF5A23"/>
    <w:rsid w:val="00B95894"/>
    <w:rsid w:val="00BE1D3D"/>
    <w:rsid w:val="00D32C5E"/>
    <w:rsid w:val="00D34D4D"/>
    <w:rsid w:val="00DA4F93"/>
    <w:rsid w:val="00E3187E"/>
    <w:rsid w:val="00E968C6"/>
    <w:rsid w:val="00ED6DE1"/>
    <w:rsid w:val="00F7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67BD-6308-4C81-B960-B4AA6588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10</cp:revision>
  <cp:lastPrinted>2017-05-21T12:58:00Z</cp:lastPrinted>
  <dcterms:created xsi:type="dcterms:W3CDTF">2017-05-21T09:02:00Z</dcterms:created>
  <dcterms:modified xsi:type="dcterms:W3CDTF">2017-05-23T17:47:00Z</dcterms:modified>
</cp:coreProperties>
</file>